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79"/>
        <w:ind w:left="5948" w:right="101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1080135</wp:posOffset>
            </wp:positionH>
            <wp:positionV relativeFrom="paragraph">
              <wp:posOffset>56661</wp:posOffset>
            </wp:positionV>
            <wp:extent cx="2172969" cy="46164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969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4355591</wp:posOffset>
            </wp:positionH>
            <wp:positionV relativeFrom="paragraph">
              <wp:posOffset>86829</wp:posOffset>
            </wp:positionV>
            <wp:extent cx="243103" cy="29253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03" cy="292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</w:rPr>
        <w:t>Generalitat de Catalunya Departament d’Educació </w:t>
      </w:r>
      <w:r>
        <w:rPr>
          <w:rFonts w:ascii="Arial" w:hAnsi="Arial"/>
          <w:b/>
          <w:sz w:val="22"/>
        </w:rPr>
        <w:t>Direcció General d’Atenció a la Família i Comunitat Educativa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pStyle w:val="Heading1"/>
      </w:pPr>
      <w:r>
        <w:rPr/>
        <w:t>Annex 2. Full de cessió temporal de dades de caràcter personal</w:t>
      </w:r>
    </w:p>
    <w:p>
      <w:pPr>
        <w:pStyle w:val="BodyText"/>
        <w:spacing w:before="6"/>
        <w:rPr>
          <w:b/>
          <w:sz w:val="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3.664001pt,8.000527pt" to="511.804001pt,8.00052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b/>
          <w:sz w:val="9"/>
        </w:rPr>
      </w:pPr>
    </w:p>
    <w:p>
      <w:pPr>
        <w:spacing w:before="56"/>
        <w:ind w:left="142" w:right="0" w:firstLine="0"/>
        <w:jc w:val="left"/>
        <w:rPr>
          <w:b/>
          <w:sz w:val="22"/>
        </w:rPr>
      </w:pPr>
      <w:r>
        <w:rPr>
          <w:b/>
          <w:sz w:val="22"/>
        </w:rPr>
        <w:t>Dades de l’infant</w:t>
      </w:r>
    </w:p>
    <w:p>
      <w:pPr>
        <w:pStyle w:val="BodyText"/>
        <w:spacing w:before="4"/>
        <w:rPr>
          <w:b/>
          <w:sz w:val="27"/>
        </w:rPr>
      </w:pPr>
    </w:p>
    <w:p>
      <w:pPr>
        <w:tabs>
          <w:tab w:pos="5806" w:val="left" w:leader="none"/>
        </w:tabs>
        <w:spacing w:before="0"/>
        <w:ind w:left="142" w:right="0" w:firstLine="0"/>
        <w:jc w:val="left"/>
        <w:rPr>
          <w:b/>
          <w:sz w:val="22"/>
        </w:rPr>
      </w:pPr>
      <w:r>
        <w:rPr>
          <w:b/>
          <w:sz w:val="22"/>
        </w:rPr>
        <w:t>Nom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cognoms</w:t>
        <w:tab/>
        <w:t>NIF 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Passaport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83.664001pt,13.827812pt" to="511.804001pt,13.82781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b/>
          <w:sz w:val="9"/>
        </w:rPr>
      </w:pPr>
    </w:p>
    <w:p>
      <w:pPr>
        <w:tabs>
          <w:tab w:pos="5806" w:val="left" w:leader="none"/>
        </w:tabs>
        <w:spacing w:before="57"/>
        <w:ind w:left="142" w:right="0" w:firstLine="0"/>
        <w:jc w:val="left"/>
        <w:rPr>
          <w:b/>
          <w:sz w:val="22"/>
        </w:rPr>
      </w:pPr>
      <w:r>
        <w:rPr>
          <w:b/>
          <w:sz w:val="22"/>
        </w:rPr>
        <w:t>Adreça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electrònica</w:t>
        <w:tab/>
        <w:t>Telèfon 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contacte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8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83.664001pt,13.795034pt" to="511.804001pt,13.795034pt" stroked="true" strokeweight=".48001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b/>
          <w:sz w:val="9"/>
        </w:rPr>
      </w:pPr>
    </w:p>
    <w:p>
      <w:pPr>
        <w:spacing w:before="56"/>
        <w:ind w:left="142" w:right="0" w:firstLine="0"/>
        <w:jc w:val="left"/>
        <w:rPr>
          <w:b/>
          <w:sz w:val="22"/>
        </w:rPr>
      </w:pPr>
      <w:r>
        <w:rPr>
          <w:b/>
          <w:sz w:val="22"/>
        </w:rPr>
        <w:t>Nom i cognoms de qui recull targeta (mare/pare o tutor/a legal) NIF / Passaport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83.664001pt,13.815039pt" to="511.804001pt,13.815039pt" stroked="true" strokeweight=".48001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b/>
          <w:sz w:val="9"/>
        </w:rPr>
      </w:pPr>
    </w:p>
    <w:p>
      <w:pPr>
        <w:tabs>
          <w:tab w:pos="3682" w:val="left" w:leader="none"/>
        </w:tabs>
        <w:spacing w:before="56"/>
        <w:ind w:left="142" w:right="0" w:firstLine="0"/>
        <w:jc w:val="left"/>
        <w:rPr>
          <w:b/>
          <w:sz w:val="22"/>
        </w:rPr>
      </w:pPr>
      <w:r>
        <w:rPr>
          <w:b/>
          <w:sz w:val="22"/>
        </w:rPr>
        <w:t>Num- codi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targeta</w:t>
        <w:tab/>
        <w:t>Signatura lliurament (mare/pare o tutor/a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legal)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83.664001pt,13.835039pt" to="511.804001pt,13.835039pt" stroked="true" strokeweight=".48001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before="57"/>
        <w:ind w:left="142" w:right="0" w:firstLine="0"/>
        <w:jc w:val="both"/>
        <w:rPr>
          <w:b/>
          <w:sz w:val="22"/>
        </w:rPr>
      </w:pPr>
      <w:r>
        <w:rPr>
          <w:b/>
          <w:sz w:val="22"/>
        </w:rPr>
        <w:t>Dades de caràcter personal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360" w:lineRule="auto"/>
        <w:ind w:left="142" w:right="655"/>
        <w:jc w:val="both"/>
      </w:pPr>
      <w:r>
        <w:rPr/>
        <w:t>D’acord amb la Llei </w:t>
      </w:r>
      <w:r>
        <w:rPr>
          <w:sz w:val="24"/>
        </w:rPr>
        <w:t>orgànica 3/2018, de 5 de desembre, de protecció de dades personals i garantia dels drets digitals </w:t>
      </w:r>
      <w:r>
        <w:rPr/>
        <w:t>us comuniquem que les vostres dades seran utilitzades temporalment per tal de garantir la cobertura de les necessitats d’alimentació de menors beneficiaris de beques menjador i/o usuaris de Serveis d’Intervenció Socioeducativa incorporades a un fitxer la finalitat del qual és la de recollir informació administrativa i facilitar la necessària el bon funcionament de la gestió de l’ajuda.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62" w:lineRule="auto"/>
        <w:ind w:left="850" w:right="660"/>
        <w:jc w:val="both"/>
      </w:pPr>
      <w:r>
        <w:rPr/>
        <w:pict>
          <v:rect style="position:absolute;margin-left:90pt;margin-top:4.853632pt;width:16.2pt;height:15.6pt;mso-position-horizontal-relative:page;mso-position-vertical-relative:paragraph;z-index:251665408" filled="false" stroked="true" strokeweight="2pt" strokecolor="#000000">
            <v:stroke dashstyle="solid"/>
            <w10:wrap type="none"/>
          </v:rect>
        </w:pict>
      </w:r>
      <w:r>
        <w:rPr/>
        <w:t>Marqueu amb una creu només en el cas de NO autoritzar la cessió de les vostres dades personals.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56"/>
        <w:ind w:left="142" w:right="0" w:firstLine="0"/>
        <w:jc w:val="left"/>
        <w:rPr>
          <w:i/>
          <w:sz w:val="22"/>
        </w:rPr>
      </w:pPr>
      <w:r>
        <w:rPr>
          <w:i/>
          <w:sz w:val="22"/>
        </w:rPr>
        <w:t>Mesures alimentació menors vulnerables v1 19.03.2020</w:t>
      </w:r>
    </w:p>
    <w:sectPr>
      <w:type w:val="continuous"/>
      <w:pgSz w:w="11910" w:h="16840"/>
      <w:pgMar w:top="600" w:bottom="280" w:left="15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ca-ES" w:eastAsia="ca-ES" w:bidi="ca-ES"/>
    </w:rPr>
  </w:style>
  <w:style w:styleId="Heading1" w:type="paragraph">
    <w:name w:val="Heading 1"/>
    <w:basedOn w:val="Normal"/>
    <w:uiPriority w:val="1"/>
    <w:qFormat/>
    <w:pPr>
      <w:spacing w:before="56"/>
      <w:ind w:left="142"/>
      <w:outlineLvl w:val="1"/>
    </w:pPr>
    <w:rPr>
      <w:rFonts w:ascii="Calibri" w:hAnsi="Calibri" w:eastAsia="Calibri" w:cs="Calibri"/>
      <w:b/>
      <w:bCs/>
      <w:sz w:val="22"/>
      <w:szCs w:val="22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2020-03-20T08:56:46Z</dcterms:created>
  <dcterms:modified xsi:type="dcterms:W3CDTF">2020-03-20T08:56:46Z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2020-03-20T00:00:00Z</vt:filetime>
  </property>
</Properties>
</file>